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9B2" w:rsidRDefault="00A479B2" w:rsidP="006065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9B2" w:rsidRDefault="00A479B2" w:rsidP="006065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9B2" w:rsidRDefault="00A479B2" w:rsidP="006065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pt">
            <v:imagedata r:id="rId8" o:title="1"/>
          </v:shape>
        </w:pict>
      </w:r>
    </w:p>
    <w:p w:rsidR="00C11EB7" w:rsidRPr="0060654F" w:rsidRDefault="00EA08B1" w:rsidP="006065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="0060654F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E07FA" w:rsidRPr="0060654F" w:rsidRDefault="00047F51" w:rsidP="006065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654F">
        <w:rPr>
          <w:sz w:val="28"/>
          <w:szCs w:val="28"/>
        </w:rPr>
        <w:t xml:space="preserve">1.1. </w:t>
      </w:r>
      <w:proofErr w:type="gramStart"/>
      <w:r w:rsidRPr="0060654F">
        <w:rPr>
          <w:sz w:val="28"/>
          <w:szCs w:val="28"/>
        </w:rPr>
        <w:t>Настоящее Положение разработано в соответствии с Федеральным законом РФ № 273-ФЗ от 25.12.2008</w:t>
      </w:r>
      <w:r w:rsidR="0060654F">
        <w:rPr>
          <w:sz w:val="28"/>
          <w:szCs w:val="28"/>
        </w:rPr>
        <w:t xml:space="preserve"> </w:t>
      </w:r>
      <w:r w:rsidRPr="0060654F">
        <w:rPr>
          <w:sz w:val="28"/>
          <w:szCs w:val="28"/>
        </w:rPr>
        <w:t>г</w:t>
      </w:r>
      <w:r w:rsidR="0060654F">
        <w:rPr>
          <w:sz w:val="28"/>
          <w:szCs w:val="28"/>
        </w:rPr>
        <w:t>.</w:t>
      </w:r>
      <w:r w:rsidRPr="0060654F">
        <w:rPr>
          <w:sz w:val="28"/>
          <w:szCs w:val="28"/>
        </w:rPr>
        <w:t xml:space="preserve"> «О противодействии коррупции» (в ред. Федеральных законов от 11.07.2011 N 200-ФЗ, от 21.11.2011 N 329-ФЗ, от 03.12.2012 N 231-ФЗ, от 29.12.2012 N 280-ФЗ, от 07.05.2013 N 102-ФЗ, от 30.09.2013 N 261-ФЗ, от 28.12.2013 N 396-ФЗ, от 22.12.2014 N 431-ФЗ, от 05.10.2015 N 285-ФЗ, от 03.11.2015 N 303-ФЗ</w:t>
      </w:r>
      <w:proofErr w:type="gramEnd"/>
      <w:r w:rsidRPr="0060654F">
        <w:rPr>
          <w:sz w:val="28"/>
          <w:szCs w:val="28"/>
        </w:rPr>
        <w:t xml:space="preserve">, </w:t>
      </w:r>
      <w:proofErr w:type="gramStart"/>
      <w:r w:rsidRPr="0060654F">
        <w:rPr>
          <w:sz w:val="28"/>
          <w:szCs w:val="28"/>
        </w:rPr>
        <w:t>от 28.11.2015 N 354-ФЗ, от 15.02.2016 N 24-ФЗ, от 03.07.2016 N 236-ФЗ, от 28.12.2016 N 505-ФЗ, от 03.04.2017 N 64-ФЗ, от 01.07.2017 N 132-ФЗ, от 28.12.2017 N 423-ФЗ, от 04.06.2018 N 133-ФЗ, от 03.08.2018 N 307-ФЗ, от 30.10.2018 N 382-ФЗ, от 06.02.2019 N 5-ФЗ, от 26.07.2019 N 228-ФЗ, от 26.07.2019 N 251-ФЗ, от 16.12.2019 N 432-ФЗ, от 24.04.2020 N 143-ФЗ</w:t>
      </w:r>
      <w:proofErr w:type="gramEnd"/>
      <w:r w:rsidRPr="0060654F">
        <w:rPr>
          <w:sz w:val="28"/>
          <w:szCs w:val="28"/>
        </w:rPr>
        <w:t>, от 31.07.2020 N 259-ФЗ, Указом Президента Российской Федерации № 364 от 15.07.2015</w:t>
      </w:r>
      <w:r w:rsidR="0060654F">
        <w:rPr>
          <w:sz w:val="28"/>
          <w:szCs w:val="28"/>
        </w:rPr>
        <w:t xml:space="preserve"> </w:t>
      </w:r>
      <w:r w:rsidRPr="0060654F">
        <w:rPr>
          <w:sz w:val="28"/>
          <w:szCs w:val="28"/>
        </w:rPr>
        <w:t>г</w:t>
      </w:r>
      <w:r w:rsidR="0060654F">
        <w:rPr>
          <w:sz w:val="28"/>
          <w:szCs w:val="28"/>
        </w:rPr>
        <w:t>.</w:t>
      </w:r>
      <w:r w:rsidRPr="0060654F">
        <w:rPr>
          <w:sz w:val="28"/>
          <w:szCs w:val="28"/>
        </w:rPr>
        <w:t xml:space="preserve"> «О мерах по совершенствованию организации деятельности в области противодействия коррупции» в редакции от 19 сентября 2017</w:t>
      </w:r>
      <w:r w:rsidR="0060654F">
        <w:rPr>
          <w:sz w:val="28"/>
          <w:szCs w:val="28"/>
        </w:rPr>
        <w:t xml:space="preserve"> </w:t>
      </w:r>
      <w:r w:rsidRPr="0060654F">
        <w:rPr>
          <w:sz w:val="28"/>
          <w:szCs w:val="28"/>
        </w:rPr>
        <w:t>г</w:t>
      </w:r>
      <w:r w:rsidR="0060654F">
        <w:rPr>
          <w:sz w:val="28"/>
          <w:szCs w:val="28"/>
        </w:rPr>
        <w:t>.</w:t>
      </w:r>
      <w:r w:rsidRPr="0060654F">
        <w:rPr>
          <w:sz w:val="28"/>
          <w:szCs w:val="28"/>
        </w:rPr>
        <w:t xml:space="preserve"> и в целях повышения эффективности работы по противодействию коррупции в дошкольном образовательном учреждении.</w:t>
      </w:r>
    </w:p>
    <w:p w:rsidR="00C11EB7" w:rsidRPr="0060654F" w:rsidRDefault="00C11EB7" w:rsidP="006065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654F">
        <w:rPr>
          <w:sz w:val="28"/>
          <w:szCs w:val="28"/>
        </w:rPr>
        <w:t>1.2. Данное Положение определяет функциональные обязанности лица, ответственного за реализацию антикоррупционной политики в ДОУ.</w:t>
      </w:r>
    </w:p>
    <w:p w:rsidR="00C11EB7" w:rsidRPr="0060654F" w:rsidRDefault="00C11EB7" w:rsidP="0060654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0654F">
        <w:rPr>
          <w:sz w:val="28"/>
          <w:szCs w:val="28"/>
          <w:bdr w:val="none" w:sz="0" w:space="0" w:color="auto" w:frame="1"/>
          <w:shd w:val="clear" w:color="auto" w:fill="FFFFFF"/>
        </w:rPr>
        <w:t>1.3. Лицо, ответственное за реализацию антикоррупционной политики в ДОУ  в своей деятельности руководствуется Конституцией Российской Федерации, действующим законодательством РФ, в том числе Федеральным законом № 273-ФЗ от 25.12.2008</w:t>
      </w:r>
      <w:r w:rsidR="0060654F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0654F">
        <w:rPr>
          <w:sz w:val="28"/>
          <w:szCs w:val="28"/>
          <w:bdr w:val="none" w:sz="0" w:space="0" w:color="auto" w:frame="1"/>
          <w:shd w:val="clear" w:color="auto" w:fill="FFFFFF"/>
        </w:rPr>
        <w:t>г</w:t>
      </w:r>
      <w:r w:rsidR="0060654F">
        <w:rPr>
          <w:sz w:val="28"/>
          <w:szCs w:val="28"/>
          <w:bdr w:val="none" w:sz="0" w:space="0" w:color="auto" w:frame="1"/>
          <w:shd w:val="clear" w:color="auto" w:fill="FFFFFF"/>
        </w:rPr>
        <w:t>.</w:t>
      </w:r>
      <w:r w:rsidRPr="0060654F">
        <w:rPr>
          <w:sz w:val="28"/>
          <w:szCs w:val="28"/>
          <w:bdr w:val="none" w:sz="0" w:space="0" w:color="auto" w:frame="1"/>
          <w:shd w:val="clear" w:color="auto" w:fill="FFFFFF"/>
        </w:rPr>
        <w:t xml:space="preserve"> «О противодействии коррупции» и Федеральным законом № 273-ФЗ «Об образовании в Российской Федерации» в редакции от 1 сентября 2020 года; нормативными актами </w:t>
      </w:r>
      <w:r w:rsidRPr="0060654F">
        <w:rPr>
          <w:sz w:val="28"/>
          <w:szCs w:val="28"/>
        </w:rPr>
        <w:t>исполнительных органов государственной власти,</w:t>
      </w:r>
      <w:r w:rsidRPr="0060654F">
        <w:rPr>
          <w:sz w:val="28"/>
          <w:szCs w:val="28"/>
          <w:bdr w:val="none" w:sz="0" w:space="0" w:color="auto" w:frame="1"/>
        </w:rPr>
        <w:t> </w:t>
      </w:r>
      <w:r w:rsidRPr="0060654F">
        <w:rPr>
          <w:sz w:val="28"/>
          <w:szCs w:val="28"/>
        </w:rPr>
        <w:t>уполномоченных на решение задач в сфере реализации антикоррупционной политики, а также Уставом, решениями Педагогического совета, и настоящим Положением.</w:t>
      </w:r>
    </w:p>
    <w:p w:rsidR="0060654F" w:rsidRDefault="00EA08B1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11EB7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Ответственный за реализацию ан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тикоррупционной политики должен </w:t>
      </w: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знать:</w:t>
      </w:r>
    </w:p>
    <w:p w:rsidR="0060654F" w:rsidRDefault="00EA08B1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цели и задачи внедре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антикоррупционной политики;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пользуемые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политике понятия и определения;</w:t>
      </w:r>
    </w:p>
    <w:p w:rsidR="0060654F" w:rsidRDefault="00EA08B1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принципы анти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коррупционной деятельности ДОУ;</w:t>
      </w:r>
    </w:p>
    <w:p w:rsidR="0060654F" w:rsidRDefault="00EA08B1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область применения политики и круг л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иц, попадающих под ее действие;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реализуемых организацией антикоррупционных мероприятий, стандартов и процедур и поря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 их выполнения (применения);</w:t>
      </w:r>
    </w:p>
    <w:p w:rsidR="0060654F" w:rsidRDefault="00EA08B1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ответственность сотрудников за несоблюдение требова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антикоррупционной политики;</w:t>
      </w:r>
    </w:p>
    <w:p w:rsidR="00435D1E" w:rsidRPr="0060654F" w:rsidRDefault="00EA08B1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пересмотра и внесения изменений в антикоррупционную политику организации.</w:t>
      </w:r>
    </w:p>
    <w:p w:rsidR="00C11EB7" w:rsidRPr="0060654F" w:rsidRDefault="00435D1E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</w:t>
      </w:r>
      <w:r w:rsidRPr="0060654F">
        <w:rPr>
          <w:sz w:val="28"/>
          <w:szCs w:val="28"/>
        </w:rPr>
        <w:t xml:space="preserve"> </w:t>
      </w: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реализацию антикоррупционной политики в ДОУ  назначается приказом заведующего, в котором указывается период действия полномочий ответственного лица.</w:t>
      </w:r>
    </w:p>
    <w:p w:rsidR="00435D1E" w:rsidRPr="0060654F" w:rsidRDefault="00435D1E" w:rsidP="0060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D1E" w:rsidRDefault="00EA08B1" w:rsidP="0060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Функциональные обязанности</w:t>
      </w:r>
      <w:r w:rsidR="00C11EB7" w:rsidRPr="0060654F">
        <w:rPr>
          <w:sz w:val="28"/>
          <w:szCs w:val="28"/>
        </w:rPr>
        <w:t xml:space="preserve"> </w:t>
      </w:r>
      <w:r w:rsidR="00C11EB7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лица, ответственного за реализацию  антикоррупционной</w:t>
      </w:r>
      <w:r w:rsidR="00435D1E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EB7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политики</w:t>
      </w:r>
      <w:r w:rsidR="00435D1E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EB7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435D1E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11EB7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ДОУ</w:t>
      </w:r>
    </w:p>
    <w:p w:rsidR="0060654F" w:rsidRPr="0060654F" w:rsidRDefault="0060654F" w:rsidP="0060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654F" w:rsidRDefault="00EA08B1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реализацию ан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тикоррупционной политики в ДОУ:</w:t>
      </w:r>
    </w:p>
    <w:p w:rsidR="0060654F" w:rsidRDefault="00435D1E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регулярный мониторинг хода и эффективности реализации антикоррупционной политики, ежегодно представляет заведующему ДОУ соответствующий отчет, вносит в антикоррупционную политику </w:t>
      </w: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и дополнения;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выявляет и устраняет причины и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ловия, порождающие коррупцию;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вырабатывает оптимальные механизмы защиты от проникновения коррупции в детский сад, снижению в ней коррупционных рисков;</w:t>
      </w:r>
      <w:r w:rsidR="00435D1E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единую систему мониторинга и информирования сотр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удников по проблемам коррупции;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антикоррупционную пропаганду;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предложения на рассмотрение </w:t>
      </w:r>
      <w:r w:rsidR="00435D1E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работников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="00435D1E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разработке форм и методов осуществления антикоррупционной деятельности и контролирует их реализацию;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содействует работе по проведению анализа и </w:t>
      </w:r>
      <w:proofErr w:type="gramStart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  <w:proofErr w:type="gramEnd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издаваемых администрацией ДОУ документов нормативного характера по вопросам противодействия коррупции;</w:t>
      </w:r>
      <w:r w:rsidR="00435D1E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внесению дополнений в нормативные правовые акты с учетом изменений действующего законодательства;</w:t>
      </w:r>
      <w:r w:rsidR="00435D1E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информирует заведующего ДОУ о случаях склонения работника к совершению коррупционных правонарушений;</w:t>
      </w:r>
      <w:r w:rsidR="00435D1E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r w:rsidR="00435D1E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сообщает заведующему ДОУ о возможности возникновения либо возникшем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работника конфликте интересов;</w:t>
      </w:r>
    </w:p>
    <w:p w:rsid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 оказывает консультативную помощь субъектам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 политики детского сада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процесса;</w:t>
      </w:r>
    </w:p>
    <w:p w:rsidR="00435D1E" w:rsidRPr="0060654F" w:rsidRDefault="0060654F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выявление субъектов коррупционных правонарушений</w:t>
      </w:r>
      <w:proofErr w:type="gramStart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аботников к совершению коррупционных правонарушений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D1E" w:rsidRPr="0060654F" w:rsidRDefault="00435D1E" w:rsidP="0060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5D1E" w:rsidRDefault="00435D1E" w:rsidP="0060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A08B1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08B1"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Ответственность</w:t>
      </w:r>
    </w:p>
    <w:p w:rsidR="0060654F" w:rsidRPr="0060654F" w:rsidRDefault="0060654F" w:rsidP="0060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D1E" w:rsidRPr="0060654F" w:rsidRDefault="00435D1E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функциональных обязанностей, в том числе за неиспользование предоставленных прав, ответственный за реализацию антикоррупционной политики в ДОУ несет дисциплинарную ответственность в порядке, определенном трудовым законодательством.</w:t>
      </w:r>
    </w:p>
    <w:p w:rsidR="0060654F" w:rsidRDefault="00435D1E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реализацию антикоррупционной политики в ДОУ несет ответственность за совершенные в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A08B1" w:rsidRPr="0060654F" w:rsidRDefault="00435D1E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  <w:r w:rsid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</w:t>
      </w:r>
      <w:proofErr w:type="gramStart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="00EA08B1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реализацию антикоррупционной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293355" w:rsidRPr="0060654F" w:rsidRDefault="00293355" w:rsidP="0060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355" w:rsidRDefault="00293355" w:rsidP="0060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Заключительные положения</w:t>
      </w:r>
    </w:p>
    <w:p w:rsidR="0060654F" w:rsidRPr="0060654F" w:rsidRDefault="0060654F" w:rsidP="006065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93355" w:rsidRPr="0060654F" w:rsidRDefault="00293355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Настоящее Положение является локальным нормативным актом ДОУ, принимается на Общем собрании </w:t>
      </w:r>
      <w:r w:rsidR="006150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 детского сада</w:t>
      </w: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утверждается (либо вводится в действие) приказом заведующего дошкольным образовательным учреждением.</w:t>
      </w:r>
    </w:p>
    <w:p w:rsidR="00293355" w:rsidRPr="0060654F" w:rsidRDefault="00293355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Внесение изменений и дополнений в настоящее Положение осуществляется путем подготовки проекта Положения в новой редакции рабочей группой, созданной приказом заведую</w:t>
      </w:r>
      <w:r w:rsidR="006150C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 ДОУ.</w:t>
      </w:r>
    </w:p>
    <w:p w:rsidR="00293355" w:rsidRPr="0060654F" w:rsidRDefault="00293355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Положение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EA08B1" w:rsidRPr="0060654F" w:rsidRDefault="004E07FA" w:rsidP="0060654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93355"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A08B1" w:rsidRPr="0060654F" w:rsidRDefault="00EA08B1" w:rsidP="0060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8B1" w:rsidRPr="0060654F" w:rsidRDefault="00EA08B1" w:rsidP="0060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8B1" w:rsidRPr="0060654F" w:rsidRDefault="00EA08B1" w:rsidP="006065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08B1" w:rsidRPr="0060654F" w:rsidRDefault="00EA08B1" w:rsidP="006065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15AF" w:rsidRDefault="00FA15AF" w:rsidP="0060654F">
      <w:pPr>
        <w:jc w:val="both"/>
        <w:rPr>
          <w:sz w:val="28"/>
          <w:szCs w:val="28"/>
        </w:rPr>
      </w:pPr>
    </w:p>
    <w:p w:rsidR="00A479B2" w:rsidRPr="0060654F" w:rsidRDefault="00A479B2" w:rsidP="0060654F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pict>
          <v:shape id="_x0000_i1026" type="#_x0000_t75" style="width:467.25pt;height:661pt">
            <v:imagedata r:id="rId9" o:title="2"/>
          </v:shape>
        </w:pict>
      </w:r>
    </w:p>
    <w:sectPr w:rsidR="00A479B2" w:rsidRPr="00606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B1"/>
    <w:rsid w:val="00047F51"/>
    <w:rsid w:val="00293355"/>
    <w:rsid w:val="003306AB"/>
    <w:rsid w:val="00435D1E"/>
    <w:rsid w:val="004E07FA"/>
    <w:rsid w:val="0060654F"/>
    <w:rsid w:val="006150CA"/>
    <w:rsid w:val="00A479B2"/>
    <w:rsid w:val="00C11EB7"/>
    <w:rsid w:val="00EA08B1"/>
    <w:rsid w:val="00FA1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C1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47F51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1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C11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47F51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185334C9A55A49AC112FA56ACB6CD0" ma:contentTypeVersion="0" ma:contentTypeDescription="Создание документа." ma:contentTypeScope="" ma:versionID="ed1a8f46d1414a24ff445f44481a0ea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188B73-0FDE-4B24-921E-C71416530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57B9DD4-BDB0-49AC-99BE-D48A3827D7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3EEFA8-C98D-45D8-9F42-990EC5EF07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2018-06-06T06:23:00Z</dcterms:created>
  <dcterms:modified xsi:type="dcterms:W3CDTF">2022-02-07T06:26:00Z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0x0101004E185334C9A55A49AC112FA56ACB6CD0</vt:lpwstr>
  </property>
</Properties>
</file>